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841" w:rsidRPr="00D92841" w:rsidRDefault="00D92841" w:rsidP="00D92841">
      <w:pPr>
        <w:spacing w:after="0" w:line="240" w:lineRule="auto"/>
        <w:rPr>
          <w:rFonts w:ascii="Times New Roman" w:hAnsi="Times New Roman" w:cs="Times New Roman"/>
          <w:b/>
          <w:sz w:val="28"/>
        </w:rPr>
      </w:pPr>
      <w:bookmarkStart w:id="0" w:name="_GoBack"/>
      <w:r w:rsidRPr="00D92841">
        <w:rPr>
          <w:rFonts w:ascii="Times New Roman" w:hAnsi="Times New Roman" w:cs="Times New Roman"/>
          <w:b/>
          <w:sz w:val="28"/>
        </w:rPr>
        <w:t>ЛЕКЦИЯ 13</w:t>
      </w:r>
    </w:p>
    <w:p w:rsidR="00D92841" w:rsidRPr="00D92841" w:rsidRDefault="00D92841" w:rsidP="00D92841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D92841">
        <w:rPr>
          <w:rFonts w:ascii="Times New Roman" w:hAnsi="Times New Roman" w:cs="Times New Roman"/>
          <w:b/>
          <w:sz w:val="28"/>
        </w:rPr>
        <w:t>Психология безопасности</w:t>
      </w:r>
      <w:r w:rsidRPr="00D92841">
        <w:rPr>
          <w:rFonts w:ascii="Times New Roman" w:hAnsi="Times New Roman" w:cs="Times New Roman"/>
          <w:b/>
          <w:sz w:val="28"/>
        </w:rPr>
        <w:t xml:space="preserve">. </w:t>
      </w:r>
      <w:r w:rsidRPr="00D92841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Психофизиологические основы организации трудового процесса</w:t>
      </w:r>
    </w:p>
    <w:p w:rsidR="00D92841" w:rsidRPr="00D92841" w:rsidRDefault="00D92841" w:rsidP="00D92841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bookmarkEnd w:id="0"/>
    <w:p w:rsidR="00D92841" w:rsidRDefault="00D92841" w:rsidP="00D92841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D92841" w:rsidRPr="003D2A6A" w:rsidRDefault="00D92841" w:rsidP="00D92841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D92841" w:rsidRDefault="00D92841" w:rsidP="00D92841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>Психология безопасности - отрасль психологической науки, изучающая психологические причины несчастных случаев, возникающих в процессе труда и других видов деятельности, и пути использования психологии для повышения безопасности деятельности. Объектом психологии безопасности являются различные виды предметной деятельности человека, связанные с опасностью. Это обусловлено тем, что фактически существует общая психологическая проблема — изучение закономерностей деятельности человека в условиях физической опасности и поиск путей обеспечения ее безопасности. В центре этой проблемы стоит человек как субъект деятельности, а не ее орудие. При таком подходе к организации исследований открываются возможности для выявления общих психологических закономерностей, присущих различным видам деятельности, связанным с опасностью. Эти теоретические положения должны лежать в основе частных исследований, проводимых с учетом специфики отдельных видов деятельности. Предметом психологии безопасности являются: 1) психические процессы, порождаемые деятельностью и влияющие на ее безопасность; 2) психические состояния человека, сказывающиеся на безопасности его деятельности; 3) свойства личности, отражающиеся на безопасности деятельности. Многие положения психологии безопасности используются в инженерной психологии и научной организации труда при разработке более безопасной техники и условий труда, а также более совершенных средств защиты.</w:t>
      </w:r>
    </w:p>
    <w:p w:rsidR="00D92841" w:rsidRPr="00196054" w:rsidRDefault="00D92841" w:rsidP="00D92841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D92841" w:rsidRDefault="00D92841" w:rsidP="00D92841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196054">
        <w:rPr>
          <w:rFonts w:ascii="Times New Roman" w:eastAsia="Calibri" w:hAnsi="Times New Roman" w:cs="Times New Roman"/>
          <w:color w:val="000000"/>
          <w:sz w:val="28"/>
          <w:szCs w:val="28"/>
        </w:rPr>
        <w:t>Психофизиологические основы организации трудового процесса</w:t>
      </w:r>
    </w:p>
    <w:p w:rsidR="00D92841" w:rsidRPr="00196054" w:rsidRDefault="00D92841" w:rsidP="00D92841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D92841" w:rsidRPr="00196054" w:rsidRDefault="00D92841" w:rsidP="00D928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196054">
        <w:rPr>
          <w:rFonts w:ascii="Times New Roman" w:eastAsia="Calibri" w:hAnsi="Times New Roman" w:cs="Times New Roman"/>
          <w:color w:val="000000"/>
          <w:sz w:val="28"/>
          <w:szCs w:val="28"/>
        </w:rPr>
        <w:t>Применение психофизиологических основ теории утомления при проектировании трудовых процессов имеет целью оптимизацию физических и нервных нагрузок для предупреждения переутомления, поддержания на высоком уровне работоспособности и сохранения здоровья работника.</w:t>
      </w:r>
    </w:p>
    <w:p w:rsidR="00D92841" w:rsidRPr="00196054" w:rsidRDefault="00D92841" w:rsidP="00D928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19605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Важно поддерживать физиологически оптимальный темп движений с учетом того, что более быстрый допустим для меньших нагрузок, а повышенные нагрузки требуют установления более медленного темпа. </w:t>
      </w:r>
      <w:r w:rsidRPr="00196054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Работа в быстром темпе сопровождается повышенными </w:t>
      </w:r>
      <w:proofErr w:type="spellStart"/>
      <w:r w:rsidRPr="00196054">
        <w:rPr>
          <w:rFonts w:ascii="Times New Roman" w:eastAsia="Calibri" w:hAnsi="Times New Roman" w:cs="Times New Roman"/>
          <w:color w:val="000000"/>
          <w:sz w:val="28"/>
          <w:szCs w:val="28"/>
        </w:rPr>
        <w:t>энергозатратами</w:t>
      </w:r>
      <w:proofErr w:type="spellEnd"/>
      <w:r w:rsidRPr="00196054">
        <w:rPr>
          <w:rFonts w:ascii="Times New Roman" w:eastAsia="Calibri" w:hAnsi="Times New Roman" w:cs="Times New Roman"/>
          <w:color w:val="000000"/>
          <w:sz w:val="28"/>
          <w:szCs w:val="28"/>
        </w:rPr>
        <w:t>, поэтому должна осуществляться в короткие промежутки времени с последующим переходом на более замедленный тем</w:t>
      </w:r>
      <w:proofErr w:type="gramStart"/>
      <w:r w:rsidRPr="00196054">
        <w:rPr>
          <w:rFonts w:ascii="Times New Roman" w:eastAsia="Calibri" w:hAnsi="Times New Roman" w:cs="Times New Roman"/>
          <w:color w:val="000000"/>
          <w:sz w:val="28"/>
          <w:szCs w:val="28"/>
        </w:rPr>
        <w:t>п-</w:t>
      </w:r>
      <w:proofErr w:type="gramEnd"/>
      <w:r w:rsidRPr="0019605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или перерывом на отдых. Оптимальные темп и ритм работы должны «закладываться» в норму труда при ее психофизиологическом обосновании.</w:t>
      </w:r>
    </w:p>
    <w:p w:rsidR="00D92841" w:rsidRPr="00196054" w:rsidRDefault="00D92841" w:rsidP="00D928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196054">
        <w:rPr>
          <w:rFonts w:ascii="Times New Roman" w:eastAsia="Calibri" w:hAnsi="Times New Roman" w:cs="Times New Roman"/>
          <w:color w:val="000000"/>
          <w:sz w:val="28"/>
          <w:szCs w:val="28"/>
        </w:rPr>
        <w:t>Обязательным элементом оснащения рабочего места должны быть средства защиты работников от производственных вредностей и опасностей (оградительные, блокировочные, предохранительные, тормозные и прочие устройства, а также устройства для снижения уровня вредности)1. Наличие вредных производственных условий, (пыль, шум, неблагоприятный микроклимат и пр.) ведет к повышенным затратам энергии для преодоления их неблагоприятного воздействия на организм. Постоянно ощущение потенциального риска и опасности вызывает повышенное нервное напряжение.</w:t>
      </w:r>
    </w:p>
    <w:p w:rsidR="00D92841" w:rsidRPr="00196054" w:rsidRDefault="00D92841" w:rsidP="00D928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60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Особое напряжение зрения вызывает информация, считываемая с экранов мониторов. Поэтому </w:t>
      </w:r>
      <w:proofErr w:type="gramStart"/>
      <w:r w:rsidRPr="001960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санитарными</w:t>
      </w:r>
      <w:proofErr w:type="gramEnd"/>
      <w:r w:rsidRPr="001960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нормам1и, предусмотрена полная продолжительность рабочего времени за экраном монитора для взрослого пользователя, использующего обычный монитор только с защитным фильтром - 4ч за 8-часовой рабочий день. В конце каждого часа работы должен устанавливаться 5-минутный перерыв, через каждые, два часа — 15-минутный: при этом работник должен выключить монитор и покинуть рабочее место. Следует отметить, что эти правила связаны и с электромагнитным излучением мониторов.</w:t>
      </w:r>
    </w:p>
    <w:p w:rsidR="00D92841" w:rsidRPr="00196054" w:rsidRDefault="00D92841" w:rsidP="00D928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60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Мерой допустимой степени монотонности (пределом дробления трудового процесса) с известной степенью условности можно считать операции на сборочном конвейере продолжительностью не менее 30 </w:t>
      </w:r>
      <w:proofErr w:type="gramStart"/>
      <w:r w:rsidRPr="001960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1960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1960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</w:t>
      </w:r>
      <w:proofErr w:type="gramEnd"/>
      <w:r w:rsidRPr="001960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частоте повторяемости не менее чем через 4—5 различных элементов.</w:t>
      </w:r>
    </w:p>
    <w:p w:rsidR="00D92841" w:rsidRPr="00196054" w:rsidRDefault="00D92841" w:rsidP="00D928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60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Специалисты утверждают, что использование психофизиологического эффекта воздействия цветовой гаммы может обеспечить рост производительного труда от 3 до 15% и сокращение брака на 25—30%'.</w:t>
      </w:r>
    </w:p>
    <w:p w:rsidR="00D92841" w:rsidRPr="00196054" w:rsidRDefault="00D92841" w:rsidP="00D928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960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Цвет, может способствовать сокращению периода врабатывания повышением эмоционального тонуса и предупреждением утомляемости за счет успокаивающих центральную нервную систему голубовато-зеленых тонов. Цветовые различия могут обеспечить снижение зрительного напряжения при различении мелких деталей; разнообразие цветовых решений при</w:t>
      </w:r>
      <w:r w:rsidRPr="0019605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проектировании интерьера помещений, окраски оборудования может явиться фактором снижения монотонности</w:t>
      </w:r>
    </w:p>
    <w:p w:rsidR="00D92841" w:rsidRPr="00196054" w:rsidRDefault="00D92841" w:rsidP="00D92841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841"/>
    <w:rsid w:val="000A0D77"/>
    <w:rsid w:val="00D92841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841"/>
    <w:pPr>
      <w:spacing w:after="200" w:line="276" w:lineRule="auto"/>
      <w:ind w:firstLine="0"/>
      <w:jc w:val="left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841"/>
    <w:pPr>
      <w:spacing w:after="200" w:line="276" w:lineRule="auto"/>
      <w:ind w:firstLine="0"/>
      <w:jc w:val="left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648</Words>
  <Characters>3698</Characters>
  <Application>Microsoft Office Word</Application>
  <DocSecurity>0</DocSecurity>
  <Lines>30</Lines>
  <Paragraphs>8</Paragraphs>
  <ScaleCrop>false</ScaleCrop>
  <Company>diakov.net</Company>
  <LinksUpToDate>false</LinksUpToDate>
  <CharactersWithSpaces>4338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2020-08-28T15:47:00Z</dcterms:created>
  <dcterms:modified xsi:type="dcterms:W3CDTF">2020-08-28T15:49:00Z</dcterms:modified>
</cp:coreProperties>
</file>